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7777777" w:rsidR="00B95FB7" w:rsidRDefault="00BF117A" w:rsidP="00576FF5">
      <w:pPr>
        <w:jc w:val="center"/>
        <w:rPr>
          <w:b/>
          <w:sz w:val="32"/>
          <w:szCs w:val="32"/>
        </w:rPr>
      </w:pPr>
      <w:r>
        <w:rPr>
          <w:b/>
          <w:sz w:val="32"/>
          <w:szCs w:val="32"/>
        </w:rPr>
        <w:t>Special</w:t>
      </w:r>
      <w:r w:rsidR="00AA524F">
        <w:rPr>
          <w:b/>
          <w:sz w:val="32"/>
          <w:szCs w:val="32"/>
        </w:rPr>
        <w:t xml:space="preserve"> Meeting</w:t>
      </w:r>
    </w:p>
    <w:p w14:paraId="68BEE22E" w14:textId="54681CEC" w:rsidR="00AA524F" w:rsidRDefault="009F784E" w:rsidP="00576FF5">
      <w:pPr>
        <w:jc w:val="center"/>
        <w:rPr>
          <w:b/>
          <w:sz w:val="32"/>
          <w:szCs w:val="32"/>
        </w:rPr>
      </w:pPr>
      <w:r>
        <w:rPr>
          <w:b/>
          <w:sz w:val="32"/>
          <w:szCs w:val="32"/>
        </w:rPr>
        <w:t>A</w:t>
      </w:r>
      <w:r w:rsidR="00781235">
        <w:rPr>
          <w:b/>
          <w:sz w:val="32"/>
          <w:szCs w:val="32"/>
        </w:rPr>
        <w:t>pril</w:t>
      </w:r>
      <w:r w:rsidR="006B721B">
        <w:rPr>
          <w:b/>
          <w:sz w:val="32"/>
          <w:szCs w:val="32"/>
        </w:rPr>
        <w:t xml:space="preserve"> </w:t>
      </w:r>
      <w:r w:rsidR="009A3A15">
        <w:rPr>
          <w:b/>
          <w:sz w:val="32"/>
          <w:szCs w:val="32"/>
        </w:rPr>
        <w:t>1</w:t>
      </w:r>
      <w:r w:rsidR="00781235">
        <w:rPr>
          <w:b/>
          <w:sz w:val="32"/>
          <w:szCs w:val="32"/>
        </w:rPr>
        <w:t>4</w:t>
      </w:r>
      <w:r w:rsidR="006B721B">
        <w:rPr>
          <w:b/>
          <w:sz w:val="32"/>
          <w:szCs w:val="32"/>
        </w:rPr>
        <w:t xml:space="preserve">, </w:t>
      </w:r>
      <w:proofErr w:type="gramStart"/>
      <w:r w:rsidR="006B721B">
        <w:rPr>
          <w:b/>
          <w:sz w:val="32"/>
          <w:szCs w:val="32"/>
        </w:rPr>
        <w:t>20</w:t>
      </w:r>
      <w:r w:rsidR="009A3A15">
        <w:rPr>
          <w:b/>
          <w:sz w:val="32"/>
          <w:szCs w:val="32"/>
        </w:rPr>
        <w:t>2</w:t>
      </w:r>
      <w:r w:rsidR="00781235">
        <w:rPr>
          <w:b/>
          <w:sz w:val="32"/>
          <w:szCs w:val="32"/>
        </w:rPr>
        <w:t>3</w:t>
      </w:r>
      <w:proofErr w:type="gramEnd"/>
      <w:r w:rsidR="006B721B">
        <w:rPr>
          <w:b/>
          <w:sz w:val="32"/>
          <w:szCs w:val="32"/>
        </w:rPr>
        <w:t xml:space="preserve"> </w:t>
      </w:r>
      <w:r w:rsidR="00A026B3">
        <w:rPr>
          <w:b/>
          <w:sz w:val="32"/>
          <w:szCs w:val="32"/>
        </w:rPr>
        <w:t>9</w:t>
      </w:r>
      <w:r w:rsidR="006B721B">
        <w:rPr>
          <w:b/>
          <w:sz w:val="32"/>
          <w:szCs w:val="32"/>
        </w:rPr>
        <w:t>:</w:t>
      </w:r>
      <w:r w:rsidR="00A026B3">
        <w:rPr>
          <w:b/>
          <w:sz w:val="32"/>
          <w:szCs w:val="32"/>
        </w:rPr>
        <w:t>0</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664ACE7C"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9F784E">
        <w:rPr>
          <w:b/>
          <w:sz w:val="24"/>
          <w:szCs w:val="24"/>
        </w:rPr>
        <w:t>A</w:t>
      </w:r>
      <w:r w:rsidR="00781235">
        <w:rPr>
          <w:b/>
          <w:sz w:val="24"/>
          <w:szCs w:val="24"/>
        </w:rPr>
        <w:t>pril</w:t>
      </w:r>
      <w:r w:rsidR="006B721B">
        <w:rPr>
          <w:b/>
          <w:sz w:val="24"/>
          <w:szCs w:val="24"/>
        </w:rPr>
        <w:t xml:space="preserve"> </w:t>
      </w:r>
      <w:r w:rsidR="009A3A15">
        <w:rPr>
          <w:b/>
          <w:sz w:val="24"/>
          <w:szCs w:val="24"/>
        </w:rPr>
        <w:t>1</w:t>
      </w:r>
      <w:r w:rsidR="00781235">
        <w:rPr>
          <w:b/>
          <w:sz w:val="24"/>
          <w:szCs w:val="24"/>
        </w:rPr>
        <w:t>4</w:t>
      </w:r>
      <w:r w:rsidR="006B721B">
        <w:rPr>
          <w:b/>
          <w:sz w:val="24"/>
          <w:szCs w:val="24"/>
        </w:rPr>
        <w:t xml:space="preserve">, </w:t>
      </w:r>
      <w:proofErr w:type="gramStart"/>
      <w:r w:rsidR="006B721B">
        <w:rPr>
          <w:b/>
          <w:sz w:val="24"/>
          <w:szCs w:val="24"/>
        </w:rPr>
        <w:t>20</w:t>
      </w:r>
      <w:r w:rsidR="009A3A15">
        <w:rPr>
          <w:b/>
          <w:sz w:val="24"/>
          <w:szCs w:val="24"/>
        </w:rPr>
        <w:t>2</w:t>
      </w:r>
      <w:r w:rsidR="00781235">
        <w:rPr>
          <w:b/>
          <w:sz w:val="24"/>
          <w:szCs w:val="24"/>
        </w:rPr>
        <w:t>3</w:t>
      </w:r>
      <w:proofErr w:type="gramEnd"/>
      <w:r w:rsidR="006B721B">
        <w:rPr>
          <w:b/>
          <w:sz w:val="24"/>
          <w:szCs w:val="24"/>
        </w:rPr>
        <w:t xml:space="preserve"> at </w:t>
      </w:r>
      <w:r w:rsidR="00A026B3">
        <w:rPr>
          <w:b/>
          <w:sz w:val="24"/>
          <w:szCs w:val="24"/>
        </w:rPr>
        <w:t>9</w:t>
      </w:r>
      <w:r w:rsidR="006B721B">
        <w:rPr>
          <w:b/>
          <w:sz w:val="24"/>
          <w:szCs w:val="24"/>
        </w:rPr>
        <w:t>:</w:t>
      </w:r>
      <w:r w:rsidR="00A026B3">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30A3477F" w:rsidR="002078F8" w:rsidRDefault="00AA524F" w:rsidP="005A123D">
      <w:pPr>
        <w:pStyle w:val="ListParagraph"/>
        <w:numPr>
          <w:ilvl w:val="0"/>
          <w:numId w:val="1"/>
        </w:numPr>
        <w:spacing w:line="480" w:lineRule="auto"/>
      </w:pPr>
      <w:r>
        <w:t>Approval of Minut</w:t>
      </w:r>
      <w:r w:rsidR="005A123D">
        <w:t>e</w:t>
      </w:r>
      <w:r w:rsidR="006B721B">
        <w:t xml:space="preserve">s: </w:t>
      </w:r>
      <w:r w:rsidR="009F784E">
        <w:t>Regular</w:t>
      </w:r>
      <w:r w:rsidR="00A026B3">
        <w:t xml:space="preserve"> </w:t>
      </w:r>
      <w:r w:rsidR="006B721B">
        <w:t xml:space="preserve">Meeting on </w:t>
      </w:r>
      <w:r w:rsidR="00781235">
        <w:t>March</w:t>
      </w:r>
      <w:r w:rsidR="006B721B">
        <w:t xml:space="preserve"> </w:t>
      </w:r>
      <w:r w:rsidR="00781235">
        <w:t>8</w:t>
      </w:r>
      <w:r w:rsidR="006B721B">
        <w:t>, 20</w:t>
      </w:r>
      <w:r w:rsidR="009A3A15">
        <w:t>2</w:t>
      </w:r>
      <w:r w:rsidR="00781235">
        <w:t>3</w:t>
      </w:r>
      <w:r w:rsidR="009F784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08EFA775" w14:textId="03530CB3" w:rsidR="004F487F" w:rsidRDefault="00B70228" w:rsidP="00465C6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62DF661D" w14:textId="07033EA2" w:rsidR="00781235" w:rsidRDefault="00781235" w:rsidP="00781235">
      <w:pPr>
        <w:pStyle w:val="ListParagraph"/>
        <w:numPr>
          <w:ilvl w:val="0"/>
          <w:numId w:val="1"/>
        </w:numPr>
        <w:spacing w:line="480" w:lineRule="auto"/>
      </w:pPr>
      <w:r>
        <w:t>Review and approval of “Unanimous Consent to Action” related to 2023 U.S Department of Interior Contract for Temporary Water Service (Section 215).</w:t>
      </w:r>
    </w:p>
    <w:p w14:paraId="1AB7020E" w14:textId="54F58C66" w:rsidR="00781235" w:rsidRDefault="00253005" w:rsidP="00781235">
      <w:pPr>
        <w:pStyle w:val="ListParagraph"/>
        <w:numPr>
          <w:ilvl w:val="0"/>
          <w:numId w:val="1"/>
        </w:numPr>
        <w:spacing w:line="480" w:lineRule="auto"/>
      </w:pPr>
      <w:r>
        <w:lastRenderedPageBreak/>
        <w:t>Review and approval of Resolution 2023-1, authorization to execute loan documents with FFB Bank</w:t>
      </w:r>
      <w:r w:rsidR="00781235">
        <w:t>.</w:t>
      </w:r>
    </w:p>
    <w:p w14:paraId="11F3B05E" w14:textId="03D5E60A" w:rsidR="00D0513A" w:rsidRDefault="00253005" w:rsidP="00D0513A">
      <w:pPr>
        <w:pStyle w:val="ListParagraph"/>
        <w:numPr>
          <w:ilvl w:val="0"/>
          <w:numId w:val="1"/>
        </w:numPr>
        <w:spacing w:line="480" w:lineRule="auto"/>
      </w:pPr>
      <w:r>
        <w:t xml:space="preserve">Review and approval of </w:t>
      </w:r>
      <w:r w:rsidR="00D0513A">
        <w:t>L</w:t>
      </w:r>
      <w:r>
        <w:t xml:space="preserve">andowner </w:t>
      </w:r>
      <w:r w:rsidR="00D0513A">
        <w:t>Resolution</w:t>
      </w:r>
      <w:r>
        <w:t xml:space="preserve"> to enter into loan agreement with FFB Bank</w:t>
      </w:r>
      <w:r w:rsidR="00FE29A5">
        <w:t>.</w:t>
      </w:r>
    </w:p>
    <w:p w14:paraId="01AA54C1" w14:textId="6773C22E" w:rsidR="00B70228" w:rsidRDefault="00465C6C" w:rsidP="00B70228">
      <w:pPr>
        <w:spacing w:line="480" w:lineRule="auto"/>
        <w:rPr>
          <w:b/>
          <w:u w:val="single"/>
        </w:rPr>
      </w:pPr>
      <w:r w:rsidRPr="00A83ED5">
        <w:rPr>
          <w:b/>
          <w:u w:val="single"/>
        </w:rPr>
        <w:t>OTHER BUSINESS</w:t>
      </w:r>
      <w:r w:rsidR="00A83ED5" w:rsidRPr="00A83ED5">
        <w:rPr>
          <w:b/>
          <w:u w:val="single"/>
        </w:rPr>
        <w:t>:</w:t>
      </w:r>
    </w:p>
    <w:p w14:paraId="5EED5818" w14:textId="7D2F8EA9" w:rsidR="00E900C5" w:rsidRPr="00E900C5" w:rsidRDefault="00781235" w:rsidP="00E900C5">
      <w:pPr>
        <w:pStyle w:val="ListParagraph"/>
        <w:numPr>
          <w:ilvl w:val="0"/>
          <w:numId w:val="1"/>
        </w:numPr>
        <w:spacing w:line="480" w:lineRule="auto"/>
        <w:rPr>
          <w:bCs/>
        </w:rPr>
      </w:pPr>
      <w:r>
        <w:rPr>
          <w:bCs/>
        </w:rPr>
        <w:t>Discussion related to District Policy of water allocations due to SJRRP land acquisitions.</w:t>
      </w:r>
    </w:p>
    <w:p w14:paraId="624E6182" w14:textId="2B5B4506"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0"/>
  </w:num>
  <w:num w:numId="2" w16cid:durableId="1957444216">
    <w:abstractNumId w:val="5"/>
  </w:num>
  <w:num w:numId="3" w16cid:durableId="1646619806">
    <w:abstractNumId w:val="3"/>
  </w:num>
  <w:num w:numId="4" w16cid:durableId="456459643">
    <w:abstractNumId w:val="6"/>
  </w:num>
  <w:num w:numId="5" w16cid:durableId="229728518">
    <w:abstractNumId w:val="7"/>
  </w:num>
  <w:num w:numId="6" w16cid:durableId="1757634675">
    <w:abstractNumId w:val="1"/>
  </w:num>
  <w:num w:numId="7" w16cid:durableId="1421246128">
    <w:abstractNumId w:val="2"/>
  </w:num>
  <w:num w:numId="8" w16cid:durableId="404958635">
    <w:abstractNumId w:val="8"/>
  </w:num>
  <w:num w:numId="9" w16cid:durableId="200241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96698"/>
    <w:rsid w:val="001D322A"/>
    <w:rsid w:val="001D6327"/>
    <w:rsid w:val="00204699"/>
    <w:rsid w:val="002078F8"/>
    <w:rsid w:val="00253005"/>
    <w:rsid w:val="0027437E"/>
    <w:rsid w:val="00291DEE"/>
    <w:rsid w:val="002E3B2A"/>
    <w:rsid w:val="0030593F"/>
    <w:rsid w:val="003440E3"/>
    <w:rsid w:val="0037286C"/>
    <w:rsid w:val="003C65AA"/>
    <w:rsid w:val="003F000F"/>
    <w:rsid w:val="004300B4"/>
    <w:rsid w:val="00465C6C"/>
    <w:rsid w:val="004F487F"/>
    <w:rsid w:val="00521530"/>
    <w:rsid w:val="00527259"/>
    <w:rsid w:val="00576FF5"/>
    <w:rsid w:val="00585607"/>
    <w:rsid w:val="005A123D"/>
    <w:rsid w:val="005B4226"/>
    <w:rsid w:val="00644422"/>
    <w:rsid w:val="00647C0A"/>
    <w:rsid w:val="0066313D"/>
    <w:rsid w:val="00674431"/>
    <w:rsid w:val="00697A8A"/>
    <w:rsid w:val="006B721B"/>
    <w:rsid w:val="006E6F9F"/>
    <w:rsid w:val="007017F0"/>
    <w:rsid w:val="00744ABD"/>
    <w:rsid w:val="00781235"/>
    <w:rsid w:val="007E2AA8"/>
    <w:rsid w:val="007F376D"/>
    <w:rsid w:val="00802C02"/>
    <w:rsid w:val="008442B7"/>
    <w:rsid w:val="008A111F"/>
    <w:rsid w:val="008D5EC9"/>
    <w:rsid w:val="00984D39"/>
    <w:rsid w:val="009A3A15"/>
    <w:rsid w:val="009F784E"/>
    <w:rsid w:val="00A026B3"/>
    <w:rsid w:val="00A04AA5"/>
    <w:rsid w:val="00A63983"/>
    <w:rsid w:val="00A83ED5"/>
    <w:rsid w:val="00AA524F"/>
    <w:rsid w:val="00AA787A"/>
    <w:rsid w:val="00B11350"/>
    <w:rsid w:val="00B455A1"/>
    <w:rsid w:val="00B60B40"/>
    <w:rsid w:val="00B70228"/>
    <w:rsid w:val="00B719BC"/>
    <w:rsid w:val="00B73E88"/>
    <w:rsid w:val="00B95FB7"/>
    <w:rsid w:val="00BB062E"/>
    <w:rsid w:val="00BD5AA2"/>
    <w:rsid w:val="00BF117A"/>
    <w:rsid w:val="00C011F3"/>
    <w:rsid w:val="00C07592"/>
    <w:rsid w:val="00C2383B"/>
    <w:rsid w:val="00C41BA6"/>
    <w:rsid w:val="00C66739"/>
    <w:rsid w:val="00D0513A"/>
    <w:rsid w:val="00D42520"/>
    <w:rsid w:val="00D90DF2"/>
    <w:rsid w:val="00DF57C4"/>
    <w:rsid w:val="00E01951"/>
    <w:rsid w:val="00E41720"/>
    <w:rsid w:val="00E43D94"/>
    <w:rsid w:val="00E900C5"/>
    <w:rsid w:val="00EE62A7"/>
    <w:rsid w:val="00F65DD7"/>
    <w:rsid w:val="00F9178B"/>
    <w:rsid w:val="00FA2C6B"/>
    <w:rsid w:val="00FE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11</cp:revision>
  <cp:lastPrinted>2019-02-19T00:15:00Z</cp:lastPrinted>
  <dcterms:created xsi:type="dcterms:W3CDTF">2023-04-13T19:08:00Z</dcterms:created>
  <dcterms:modified xsi:type="dcterms:W3CDTF">2023-04-14T00:33:00Z</dcterms:modified>
</cp:coreProperties>
</file>